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1C" w:rsidRPr="0094637B" w:rsidRDefault="00BE0B1C" w:rsidP="00BE0B1C">
      <w:pPr>
        <w:pStyle w:val="NoSpacing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REPUBLIKA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  <w:r w:rsidRPr="0094637B">
        <w:rPr>
          <w:rFonts w:ascii="Times New Roman" w:hAnsi="Times New Roman" w:cs="Times New Roman"/>
          <w:sz w:val="26"/>
          <w:szCs w:val="26"/>
        </w:rPr>
        <w:tab/>
      </w:r>
      <w:r w:rsidRPr="0094637B">
        <w:rPr>
          <w:rFonts w:ascii="Times New Roman" w:hAnsi="Times New Roman" w:cs="Times New Roman"/>
          <w:sz w:val="26"/>
          <w:szCs w:val="26"/>
        </w:rPr>
        <w:tab/>
      </w:r>
      <w:r w:rsidRPr="0094637B">
        <w:rPr>
          <w:rFonts w:ascii="Times New Roman" w:hAnsi="Times New Roman" w:cs="Times New Roman"/>
          <w:sz w:val="26"/>
          <w:szCs w:val="26"/>
        </w:rPr>
        <w:tab/>
      </w:r>
      <w:r w:rsidRPr="0094637B">
        <w:rPr>
          <w:rFonts w:ascii="Times New Roman" w:hAnsi="Times New Roman" w:cs="Times New Roman"/>
          <w:sz w:val="26"/>
          <w:szCs w:val="26"/>
        </w:rPr>
        <w:tab/>
      </w:r>
      <w:r w:rsidRPr="0094637B">
        <w:rPr>
          <w:rFonts w:ascii="Times New Roman" w:hAnsi="Times New Roman" w:cs="Times New Roman"/>
          <w:sz w:val="26"/>
          <w:szCs w:val="26"/>
        </w:rPr>
        <w:tab/>
      </w:r>
      <w:r w:rsidRPr="0094637B">
        <w:rPr>
          <w:rFonts w:ascii="Times New Roman" w:hAnsi="Times New Roman" w:cs="Times New Roman"/>
          <w:sz w:val="26"/>
          <w:szCs w:val="26"/>
        </w:rPr>
        <w:tab/>
      </w:r>
      <w:r w:rsidRPr="0094637B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BE0B1C" w:rsidRPr="0094637B" w:rsidRDefault="00BE0B1C" w:rsidP="00BE0B1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NARODNA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SKUPŠTINA</w:t>
      </w:r>
      <w:r w:rsidRPr="0094637B">
        <w:rPr>
          <w:rFonts w:ascii="Times New Roman" w:hAnsi="Times New Roman" w:cs="Times New Roman"/>
          <w:sz w:val="26"/>
          <w:szCs w:val="26"/>
        </w:rPr>
        <w:tab/>
      </w:r>
    </w:p>
    <w:p w:rsidR="00BE0B1C" w:rsidRPr="0094637B" w:rsidRDefault="00BE0B1C" w:rsidP="00BE0B1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Odbor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kulturu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informisanje</w:t>
      </w:r>
    </w:p>
    <w:p w:rsidR="00BE0B1C" w:rsidRPr="0094637B" w:rsidRDefault="00BE0B1C" w:rsidP="00BE0B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4637B">
        <w:rPr>
          <w:rFonts w:ascii="Times New Roman" w:hAnsi="Times New Roman" w:cs="Times New Roman"/>
          <w:sz w:val="26"/>
          <w:szCs w:val="26"/>
        </w:rPr>
        <w:t xml:space="preserve">16 </w:t>
      </w:r>
      <w:r>
        <w:rPr>
          <w:rFonts w:ascii="Times New Roman" w:hAnsi="Times New Roman" w:cs="Times New Roman"/>
          <w:sz w:val="26"/>
          <w:szCs w:val="26"/>
        </w:rPr>
        <w:t>Broj</w:t>
      </w:r>
      <w:r w:rsidRPr="0094637B">
        <w:rPr>
          <w:rFonts w:ascii="Times New Roman" w:hAnsi="Times New Roman" w:cs="Times New Roman"/>
          <w:sz w:val="26"/>
          <w:szCs w:val="26"/>
        </w:rPr>
        <w:t>: 06-2/211-20</w:t>
      </w:r>
    </w:p>
    <w:p w:rsidR="00BE0B1C" w:rsidRPr="0094637B" w:rsidRDefault="00BE0B1C" w:rsidP="00BE0B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17. </w:t>
      </w:r>
      <w:r>
        <w:rPr>
          <w:rFonts w:ascii="Times New Roman" w:hAnsi="Times New Roman" w:cs="Times New Roman"/>
          <w:sz w:val="26"/>
          <w:szCs w:val="26"/>
          <w:lang w:val="sr-Cyrl-RS"/>
        </w:rPr>
        <w:t>decembar</w:t>
      </w:r>
      <w:r w:rsidRPr="0094637B">
        <w:rPr>
          <w:rFonts w:ascii="Times New Roman" w:hAnsi="Times New Roman" w:cs="Times New Roman"/>
          <w:sz w:val="26"/>
          <w:szCs w:val="26"/>
        </w:rPr>
        <w:t xml:space="preserve"> 2020. </w:t>
      </w:r>
      <w:r>
        <w:rPr>
          <w:rFonts w:ascii="Times New Roman" w:hAnsi="Times New Roman" w:cs="Times New Roman"/>
          <w:sz w:val="26"/>
          <w:szCs w:val="26"/>
        </w:rPr>
        <w:t>godine</w:t>
      </w:r>
    </w:p>
    <w:p w:rsidR="00BE0B1C" w:rsidRPr="0094637B" w:rsidRDefault="00BE0B1C" w:rsidP="00BE0B1C">
      <w:pPr>
        <w:pStyle w:val="NoSpacing"/>
        <w:spacing w:after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BE0B1C" w:rsidRPr="0094637B" w:rsidRDefault="00BE0B1C" w:rsidP="00BE0B1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</w:t>
      </w:r>
    </w:p>
    <w:p w:rsidR="00BE0B1C" w:rsidRPr="0094637B" w:rsidRDefault="00BE0B1C" w:rsidP="00BE0B1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ŠESTE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SEDNICE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KULTURU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INFORMISANjE</w:t>
      </w:r>
    </w:p>
    <w:p w:rsidR="00BE0B1C" w:rsidRPr="0094637B" w:rsidRDefault="00BE0B1C" w:rsidP="00BE0B1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NARODNE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Pr="0094637B">
        <w:rPr>
          <w:rFonts w:ascii="Times New Roman" w:hAnsi="Times New Roman" w:cs="Times New Roman"/>
          <w:sz w:val="26"/>
          <w:szCs w:val="26"/>
        </w:rPr>
        <w:t>,</w:t>
      </w:r>
    </w:p>
    <w:p w:rsidR="00BE0B1C" w:rsidRPr="0094637B" w:rsidRDefault="00BE0B1C" w:rsidP="00BE0B1C">
      <w:pPr>
        <w:pStyle w:val="NoSpacing"/>
        <w:spacing w:after="36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ODRŽANE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16. </w:t>
      </w:r>
      <w:r>
        <w:rPr>
          <w:rFonts w:ascii="Times New Roman" w:hAnsi="Times New Roman" w:cs="Times New Roman"/>
          <w:sz w:val="26"/>
          <w:szCs w:val="26"/>
          <w:lang w:val="sr-Cyrl-RS"/>
        </w:rPr>
        <w:t>DECEMBRA</w:t>
      </w:r>
      <w:r w:rsidRPr="0094637B">
        <w:rPr>
          <w:rFonts w:ascii="Times New Roman" w:hAnsi="Times New Roman" w:cs="Times New Roman"/>
          <w:sz w:val="26"/>
          <w:szCs w:val="26"/>
        </w:rPr>
        <w:t xml:space="preserve"> 2020. </w:t>
      </w:r>
      <w:r>
        <w:rPr>
          <w:rFonts w:ascii="Times New Roman" w:hAnsi="Times New Roman" w:cs="Times New Roman"/>
          <w:sz w:val="26"/>
          <w:szCs w:val="26"/>
        </w:rPr>
        <w:t>GODINE</w:t>
      </w:r>
    </w:p>
    <w:p w:rsidR="00BE0B1C" w:rsidRPr="0094637B" w:rsidRDefault="00BE0B1C" w:rsidP="00BE0B1C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Sednica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počela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11,32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časova</w:t>
      </w:r>
      <w:r w:rsidRPr="0094637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E0B1C" w:rsidRPr="0094637B" w:rsidRDefault="00BE0B1C" w:rsidP="00BE0B1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Sednicom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predsedavala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Snežana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Paunović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zamenik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predsedika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E0B1C" w:rsidRPr="0094637B" w:rsidRDefault="00BE0B1C" w:rsidP="00BE0B1C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prisustvovali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r-Cyrl-RS"/>
        </w:rPr>
        <w:t>Vuk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Mirčetić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Lav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Grigorije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Pajkić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Atlagić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Čotrić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Jadranka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Mihailović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Vacić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došla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toku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druge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tačke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Željko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Tomić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prisustvovali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r-Cyrl-RS"/>
        </w:rPr>
        <w:t>Ivana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Tomić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Jadranka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Milica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Dačić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Milica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Obradović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Mira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Petrović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zamenici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prisustvovali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r-Cyrl-RS"/>
        </w:rPr>
        <w:t>Jovan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Kolundžija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Ivan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Tasovac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Milena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Miloš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Terzić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Jelica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Sretenović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Rozalija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Ekres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niti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njihovi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zamenici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750985" w:rsidRDefault="00BE0B1C" w:rsidP="00BE0B1C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Pored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prisustvovali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Lakićević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državni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sekretar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Ministarstvu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energetike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rudarstva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Slavica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Trifunović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pomoćnik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ministra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medije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Ministarstvu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kulture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informisanja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Olga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Gekić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pomoćnik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ministra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međunarodne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odnose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oblasti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kulture</w:t>
      </w:r>
      <w:r w:rsidRPr="007509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Ministarstvu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kulture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informisanja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predsedavajućeg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deset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usvojili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</w:p>
    <w:p w:rsidR="00BE0B1C" w:rsidRPr="0094637B" w:rsidRDefault="00BE0B1C" w:rsidP="00BE0B1C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BE0B1C" w:rsidRPr="0094637B" w:rsidRDefault="00BE0B1C" w:rsidP="00BE0B1C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E0B1C" w:rsidRPr="0094637B" w:rsidRDefault="00BE0B1C" w:rsidP="00BE0B1C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>
        <w:rPr>
          <w:rFonts w:ascii="Times New Roman" w:hAnsi="Times New Roman"/>
          <w:sz w:val="26"/>
          <w:szCs w:val="26"/>
          <w:lang w:val="sr-Cyrl-CS" w:eastAsia="sr-Cyrl-CS"/>
        </w:rPr>
        <w:t>Razmatranje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Predloga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zakona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o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izmenama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Zakona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o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privremenom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uređivanju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načina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naplate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takse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za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javni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medijski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servis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sr-Cyrl-CS"/>
        </w:rPr>
        <w:t>koji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je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podnela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Vlada</w:t>
      </w:r>
      <w:r w:rsidRPr="0094637B">
        <w:rPr>
          <w:rFonts w:ascii="Times New Roman" w:hAnsi="Times New Roman"/>
          <w:sz w:val="26"/>
          <w:szCs w:val="26"/>
          <w:lang w:val="sr-Cyrl-RS" w:eastAsia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RS" w:eastAsia="sr-Cyrl-CS"/>
        </w:rPr>
        <w:t>u</w:t>
      </w:r>
      <w:r w:rsidRPr="0094637B">
        <w:rPr>
          <w:rFonts w:ascii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sr-Cyrl-CS"/>
        </w:rPr>
        <w:t>pojedinostima</w:t>
      </w:r>
      <w:r w:rsidRPr="0094637B">
        <w:rPr>
          <w:rFonts w:ascii="Times New Roman" w:hAnsi="Times New Roman"/>
          <w:sz w:val="26"/>
          <w:szCs w:val="26"/>
          <w:lang w:val="sr-Cyrl-RS" w:eastAsia="sr-Cyrl-CS"/>
        </w:rPr>
        <w:t>;</w:t>
      </w:r>
    </w:p>
    <w:p w:rsidR="00BE0B1C" w:rsidRPr="0094637B" w:rsidRDefault="00BE0B1C" w:rsidP="00BE0B1C">
      <w:pPr>
        <w:pStyle w:val="ListParagraph"/>
        <w:ind w:left="1134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</w:p>
    <w:p w:rsidR="00BE0B1C" w:rsidRPr="0094637B" w:rsidRDefault="00BE0B1C" w:rsidP="00BE0B1C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>
        <w:rPr>
          <w:rFonts w:ascii="Times New Roman" w:hAnsi="Times New Roman"/>
          <w:sz w:val="26"/>
          <w:szCs w:val="26"/>
          <w:lang w:val="sr-Cyrl-CS" w:eastAsia="sr-Cyrl-CS"/>
        </w:rPr>
        <w:t>Razmatranje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Predloga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zakona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o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dopuni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Zakona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o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javnim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medijskim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servisima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sr-Cyrl-CS"/>
        </w:rPr>
        <w:t>koji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je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podnela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Vlada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sr-Cyrl-CS"/>
        </w:rPr>
        <w:t>u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načelu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>;</w:t>
      </w:r>
    </w:p>
    <w:p w:rsidR="00BE0B1C" w:rsidRPr="0094637B" w:rsidRDefault="00BE0B1C" w:rsidP="00BE0B1C">
      <w:pPr>
        <w:pStyle w:val="ListParagraph"/>
        <w:rPr>
          <w:rFonts w:ascii="Times New Roman" w:hAnsi="Times New Roman"/>
          <w:sz w:val="26"/>
          <w:szCs w:val="26"/>
          <w:lang w:val="sr-Cyrl-CS" w:eastAsia="sr-Cyrl-CS"/>
        </w:rPr>
      </w:pPr>
    </w:p>
    <w:p w:rsidR="00BE0B1C" w:rsidRPr="0094637B" w:rsidRDefault="00BE0B1C" w:rsidP="00BE0B1C">
      <w:pPr>
        <w:pStyle w:val="ListParagraph"/>
        <w:numPr>
          <w:ilvl w:val="0"/>
          <w:numId w:val="1"/>
        </w:numPr>
        <w:spacing w:after="360"/>
        <w:ind w:left="1134" w:hanging="425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>
        <w:rPr>
          <w:rFonts w:ascii="Times New Roman" w:hAnsi="Times New Roman"/>
          <w:sz w:val="26"/>
          <w:szCs w:val="26"/>
          <w:lang w:val="sr-Cyrl-CS" w:eastAsia="sr-Cyrl-CS"/>
        </w:rPr>
        <w:lastRenderedPageBreak/>
        <w:t>Razmatranje</w:t>
      </w: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potvrđivanju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Sporazuma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kinematografskoj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koprodukciji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između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Vlade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Republike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Srbije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Vlade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Republike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Francuske</w:t>
      </w:r>
      <w:r w:rsidRPr="0094637B">
        <w:rPr>
          <w:rFonts w:ascii="Times New Roman" w:hAnsi="Times New Roman"/>
          <w:sz w:val="26"/>
          <w:szCs w:val="26"/>
          <w:lang w:val="en-US"/>
        </w:rPr>
        <w:t>,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.  </w:t>
      </w:r>
    </w:p>
    <w:p w:rsidR="00BE0B1C" w:rsidRPr="0094637B" w:rsidRDefault="00BE0B1C" w:rsidP="00BE0B1C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PRVA</w:t>
      </w:r>
      <w:r w:rsidRPr="0094637B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TAČKA</w:t>
      </w:r>
      <w:r w:rsidRPr="0094637B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DNEVNOG</w:t>
      </w:r>
      <w:r w:rsidRPr="0094637B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REDA</w:t>
      </w:r>
      <w:r w:rsidRPr="0094637B">
        <w:rPr>
          <w:rFonts w:ascii="Times New Roman" w:hAnsi="Times New Roman" w:cs="Times New Roman"/>
          <w:sz w:val="26"/>
          <w:szCs w:val="26"/>
          <w:u w:val="single"/>
          <w:lang w:val="sr-Cyrl-RS"/>
        </w:rPr>
        <w:t>: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privremenom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uređivanju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načina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naplate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takse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pojedinostima</w:t>
      </w:r>
    </w:p>
    <w:p w:rsidR="00BE0B1C" w:rsidRPr="0094637B" w:rsidRDefault="00BE0B1C" w:rsidP="00BE0B1C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uvodnim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napomenama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zamenik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Snežana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Paunović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prisutne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privremenom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uređivanju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načina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naplate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takse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podneto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ukupno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dostavila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Mišljenje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podnete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amandmane</w:t>
      </w:r>
      <w:r w:rsidRPr="0094637B">
        <w:rPr>
          <w:rFonts w:ascii="Times New Roman" w:hAnsi="Times New Roman" w:cs="Times New Roman"/>
          <w:sz w:val="26"/>
          <w:szCs w:val="26"/>
          <w:lang w:val="sr-Latn-RS"/>
        </w:rPr>
        <w:t>.</w:t>
      </w:r>
    </w:p>
    <w:p w:rsidR="00BE0B1C" w:rsidRPr="0094637B" w:rsidRDefault="00BE0B1C" w:rsidP="00BE0B1C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diskusije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odlučio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Katarina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Rakić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usvajanje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osam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).</w:t>
      </w:r>
    </w:p>
    <w:p w:rsidR="00BE0B1C" w:rsidRPr="0094637B" w:rsidRDefault="00BE0B1C" w:rsidP="00BE0B1C">
      <w:pPr>
        <w:pStyle w:val="NoSpacing"/>
        <w:tabs>
          <w:tab w:val="left" w:pos="720"/>
          <w:tab w:val="left" w:pos="6993"/>
        </w:tabs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odlučio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Šaip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Kamberi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Enis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Imamović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Selma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Kučević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Nadije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Bećiri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Mirsad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Hodžić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Arđend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Bajrami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deset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).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E0B1C" w:rsidRPr="0094637B" w:rsidRDefault="00BE0B1C" w:rsidP="00BE0B1C">
      <w:pPr>
        <w:pStyle w:val="NoSpacing"/>
        <w:spacing w:after="24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Odbor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je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,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 w:eastAsia="sr-Cyrl-CS"/>
        </w:rPr>
        <w:t>jednoglasno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RS" w:eastAsia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 w:eastAsia="sr-Cyrl-CS"/>
        </w:rPr>
        <w:t>deset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 w:eastAsia="sr-Cyrl-CS"/>
        </w:rPr>
        <w:t>za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RS" w:eastAsia="sr-Cyrl-CS"/>
        </w:rPr>
        <w:t>)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usvojio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predlog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da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se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za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izvestioca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Odbora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na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sednici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Narodne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skupštine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odredi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Sandra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Božić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predsednik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Odbora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.</w:t>
      </w:r>
    </w:p>
    <w:p w:rsidR="00BE0B1C" w:rsidRPr="0094637B" w:rsidRDefault="00BE0B1C" w:rsidP="00BE0B1C">
      <w:pPr>
        <w:pStyle w:val="NoSpacing"/>
        <w:spacing w:after="2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DRUGA</w:t>
      </w:r>
      <w:r w:rsidRPr="0094637B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TAČKA</w:t>
      </w:r>
      <w:r w:rsidRPr="0094637B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DNEVNOG</w:t>
      </w:r>
      <w:r w:rsidRPr="0094637B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REDA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9463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Razmatranje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Predloga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zakona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dopuni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Zakona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javnim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medijskim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servisima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koji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podnela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Vlada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načelu</w:t>
      </w:r>
    </w:p>
    <w:p w:rsidR="00BE0B1C" w:rsidRPr="0094637B" w:rsidRDefault="00BE0B1C" w:rsidP="00BE0B1C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uvodnim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napomenama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zamenik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prisutne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11. </w:t>
      </w:r>
      <w:r>
        <w:rPr>
          <w:rFonts w:ascii="Times New Roman" w:hAnsi="Times New Roman" w:cs="Times New Roman"/>
          <w:sz w:val="26"/>
          <w:szCs w:val="26"/>
          <w:lang w:val="sr-Cyrl-RS"/>
        </w:rPr>
        <w:t>decembra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2020.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servisima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Slavica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Trifunović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pomoćnik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upoznala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Predlogom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servisima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Istakla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izuzetno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važnu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ulogu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očuvanju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unapređenju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demokratskih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vrednosti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Republici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spacing w:before="60" w:after="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Napomenula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ovim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između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ostalog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propisano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mogu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finansirati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</w:p>
    <w:p w:rsidR="00BE0B1C" w:rsidRPr="0094637B" w:rsidRDefault="00BE0B1C" w:rsidP="00BE0B1C">
      <w:pPr>
        <w:pStyle w:val="NoSpacing"/>
        <w:spacing w:before="60" w:after="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</w:rPr>
        <w:t>takse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javni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medijski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servis</w:t>
      </w:r>
      <w:r w:rsidRPr="0094637B">
        <w:rPr>
          <w:rFonts w:ascii="Times New Roman" w:hAnsi="Times New Roman" w:cs="Times New Roman"/>
          <w:sz w:val="26"/>
          <w:szCs w:val="26"/>
        </w:rPr>
        <w:t>;</w:t>
      </w:r>
    </w:p>
    <w:p w:rsidR="00BE0B1C" w:rsidRPr="0094637B" w:rsidRDefault="00BE0B1C" w:rsidP="00BE0B1C">
      <w:pPr>
        <w:pStyle w:val="NoSpacing"/>
        <w:spacing w:before="60" w:after="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sredstava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budžeta</w:t>
      </w:r>
      <w:r w:rsidRPr="0094637B">
        <w:rPr>
          <w:rFonts w:ascii="Times New Roman" w:hAnsi="Times New Roman" w:cs="Times New Roman"/>
          <w:sz w:val="26"/>
          <w:szCs w:val="26"/>
        </w:rPr>
        <w:t>;</w:t>
      </w:r>
    </w:p>
    <w:p w:rsidR="00BE0B1C" w:rsidRPr="0094637B" w:rsidRDefault="00BE0B1C" w:rsidP="00BE0B1C">
      <w:pPr>
        <w:pStyle w:val="NoSpacing"/>
        <w:spacing w:before="60" w:after="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komercijalnih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prihoda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BE0B1C" w:rsidRPr="0094637B" w:rsidRDefault="00BE0B1C" w:rsidP="00BE0B1C">
      <w:pPr>
        <w:pStyle w:val="NoSpacing"/>
        <w:spacing w:before="6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sr-Cyrl-RS"/>
        </w:rPr>
        <w:t>ostalih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prihoda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spacing w:before="6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Naglasila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razlog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uputila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donošenjem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mogla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obezbedi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stabilno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dovoljno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finansiranje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delatnosti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kako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subjekat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mogućnosti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ostvari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interes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obasti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209"/>
          <w:tab w:val="right" w:pos="9027"/>
        </w:tabs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Diskutovao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Atlagić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209"/>
          <w:tab w:val="right" w:pos="9027"/>
        </w:tabs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Atlagić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zaključio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izuzetnom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nivou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ostvaruje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vaspitnu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važnu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ulogu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oblasti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unapređenje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opšteg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obrazovanja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tim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vezi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istakao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smatra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potrebno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prilikom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Godišnjeg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ustanove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sr-Cyrl-RS"/>
        </w:rPr>
        <w:t>Radio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televizija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“, </w:t>
      </w:r>
      <w:r>
        <w:rPr>
          <w:rFonts w:ascii="Times New Roman" w:hAnsi="Times New Roman" w:cs="Times New Roman"/>
          <w:sz w:val="26"/>
          <w:szCs w:val="26"/>
          <w:lang w:val="sr-Cyrl-RS"/>
        </w:rPr>
        <w:t>ohrabri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ustanovu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dodatno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razvija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programske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sadržaje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imaju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ulogu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vaspitanju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dece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(11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odlučio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prihvati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servisima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(11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usvojio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izvestioca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odredi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spacing w:after="240"/>
        <w:jc w:val="both"/>
        <w:rPr>
          <w:rFonts w:ascii="Times New Roman" w:hAnsi="Times New Roman" w:cs="Times New Roman"/>
          <w:sz w:val="28"/>
          <w:szCs w:val="24"/>
          <w:lang w:val="sr-Cyrl-RS"/>
        </w:rPr>
      </w:pP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TREĆA</w:t>
      </w:r>
      <w:r w:rsidRPr="0094637B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TAČKA</w:t>
      </w:r>
      <w:r w:rsidRPr="0094637B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DNEVNOG</w:t>
      </w:r>
      <w:r w:rsidRPr="0094637B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REDA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9463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Razmatranje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Predloga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zakona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potvrđivanju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Sporazuma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kinematografskoj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koprodukciji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između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Vlade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Republike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Srbije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Vlade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Republike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Francuske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koji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podnela</w:t>
      </w:r>
      <w:r w:rsidRPr="0094637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Vlada</w:t>
      </w:r>
    </w:p>
    <w:p w:rsidR="00BE0B1C" w:rsidRPr="0094637B" w:rsidRDefault="00BE0B1C" w:rsidP="00BE0B1C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uvodnim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napomenama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zamenik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prisutne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11. </w:t>
      </w:r>
      <w:r>
        <w:rPr>
          <w:rFonts w:ascii="Times New Roman" w:hAnsi="Times New Roman" w:cs="Times New Roman"/>
          <w:sz w:val="26"/>
          <w:szCs w:val="26"/>
          <w:lang w:val="sr-Cyrl-RS"/>
        </w:rPr>
        <w:t>decembra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2020.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potvrđivanju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Sporazuma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kinematografskoj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koprodukciji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između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Francuske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Olga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Gekić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pomoćnik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istakla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kinematografska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koprodukcijska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saradnja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između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Francuske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izuzetnog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značaja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kulturnu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politiku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naše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zemlje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Napomenula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2017.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snazi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jugoslovensko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fransuski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sporazum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oblasti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filma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potpisan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još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1975.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Naglasila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potvrđivanju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Sporazuma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kinematografskoj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koprodukciji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rezultat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intezivne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saradnje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Filmski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centar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Nacionalni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centar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film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pokretne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slike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Francuske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uspostavili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2016.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Upoznala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nekim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najbitnijih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pitanja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regulisana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ovim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sporazumom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ujedno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navela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očekuje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Sporazum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ojača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kinematografsku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koprodukciju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dve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njihove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bilateralne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ekonomski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osnaži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Diskutovala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Jadranka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Jadranka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šef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delegacije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Parlamentarnoj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Frankofonije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izrazila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zadovoljstvo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toga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našao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skupštinskoj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proceduri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Upoznala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svojim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radom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Parlamentarnoj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Frankofonije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naglasivši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između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ostalog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prethodnom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sazivu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postala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pridruženi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organizacije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(11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odlučio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prihvati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potvrđivanju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Sporazuma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kinematografskoj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koprodukciji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između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Francuske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(11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usvojio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izvestioca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odredi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Sednica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završena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11</w:t>
      </w:r>
      <w:r w:rsidRPr="0094637B">
        <w:rPr>
          <w:rFonts w:ascii="Times New Roman" w:hAnsi="Times New Roman" w:cs="Times New Roman"/>
          <w:sz w:val="26"/>
          <w:szCs w:val="26"/>
        </w:rPr>
        <w:t>,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57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0B1C" w:rsidRPr="0094637B" w:rsidRDefault="00BE0B1C" w:rsidP="00BE0B1C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E0B1C" w:rsidRPr="0094637B" w:rsidRDefault="00BE0B1C" w:rsidP="00BE0B1C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E0B1C" w:rsidRPr="0094637B" w:rsidRDefault="00BE0B1C" w:rsidP="00BE0B1C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E0B1C" w:rsidRPr="0094637B" w:rsidRDefault="00BE0B1C" w:rsidP="00BE0B1C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SEKRETAR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ZAMENIK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PREDSEDNIKA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                                     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  <w:t xml:space="preserve">      </w:t>
      </w:r>
    </w:p>
    <w:p w:rsidR="00BE0B1C" w:rsidRPr="0094637B" w:rsidRDefault="00BE0B1C" w:rsidP="00BE0B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Dana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Gak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Snežana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Paunović</w:t>
      </w:r>
    </w:p>
    <w:p w:rsidR="00BE0B1C" w:rsidRPr="0094637B" w:rsidRDefault="00BE0B1C" w:rsidP="00BE0B1C">
      <w:pPr>
        <w:pStyle w:val="NoSpacing"/>
        <w:rPr>
          <w:rFonts w:ascii="Times New Roman" w:hAnsi="Times New Roman" w:cs="Times New Roman"/>
          <w:lang w:val="sr-Cyrl-RS"/>
        </w:rPr>
      </w:pPr>
      <w:r w:rsidRPr="0094637B">
        <w:rPr>
          <w:rFonts w:ascii="Times New Roman" w:hAnsi="Times New Roman" w:cs="Times New Roman"/>
          <w:lang w:val="sr-Cyrl-RS"/>
        </w:rPr>
        <w:tab/>
      </w:r>
    </w:p>
    <w:p w:rsidR="00BE0B1C" w:rsidRPr="0094637B" w:rsidRDefault="00BE0B1C" w:rsidP="00BE0B1C"/>
    <w:p w:rsidR="00BE0B1C" w:rsidRPr="0094637B" w:rsidRDefault="00BE0B1C" w:rsidP="00BE0B1C"/>
    <w:bookmarkEnd w:id="0"/>
    <w:p w:rsidR="004F037E" w:rsidRDefault="004F037E"/>
    <w:sectPr w:rsidR="004F037E" w:rsidSect="0069280E">
      <w:foot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BE0B1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BE0B1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1C"/>
    <w:rsid w:val="000360DB"/>
    <w:rsid w:val="002670F9"/>
    <w:rsid w:val="00436AA1"/>
    <w:rsid w:val="004F037E"/>
    <w:rsid w:val="005C7E5F"/>
    <w:rsid w:val="008F3F33"/>
    <w:rsid w:val="00BE0B1C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B1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E0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B1C"/>
  </w:style>
  <w:style w:type="paragraph" w:styleId="ListParagraph">
    <w:name w:val="List Paragraph"/>
    <w:basedOn w:val="Normal"/>
    <w:uiPriority w:val="34"/>
    <w:qFormat/>
    <w:rsid w:val="00BE0B1C"/>
    <w:pPr>
      <w:ind w:left="720"/>
      <w:contextualSpacing/>
    </w:pPr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B1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E0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B1C"/>
  </w:style>
  <w:style w:type="paragraph" w:styleId="ListParagraph">
    <w:name w:val="List Paragraph"/>
    <w:basedOn w:val="Normal"/>
    <w:uiPriority w:val="34"/>
    <w:qFormat/>
    <w:rsid w:val="00BE0B1C"/>
    <w:pPr>
      <w:ind w:left="720"/>
      <w:contextualSpacing/>
    </w:pPr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2021-02-17T14:02:00Z</dcterms:created>
  <dcterms:modified xsi:type="dcterms:W3CDTF">2021-02-17T14:03:00Z</dcterms:modified>
</cp:coreProperties>
</file>